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7" w:rsidRPr="00BD053D" w:rsidRDefault="003C43EB" w:rsidP="000B4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53D">
        <w:rPr>
          <w:rFonts w:ascii="Times New Roman" w:hAnsi="Times New Roman"/>
          <w:b/>
          <w:color w:val="000000"/>
          <w:sz w:val="28"/>
          <w:szCs w:val="28"/>
        </w:rPr>
        <w:t>2019г.</w:t>
      </w:r>
    </w:p>
    <w:p w:rsidR="008D5B27" w:rsidRPr="00BD053D" w:rsidRDefault="008D5B27" w:rsidP="000B41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053D">
        <w:rPr>
          <w:rFonts w:ascii="Times New Roman" w:hAnsi="Times New Roman"/>
          <w:b/>
          <w:color w:val="000000"/>
          <w:sz w:val="28"/>
          <w:szCs w:val="28"/>
        </w:rPr>
        <w:t xml:space="preserve">для социально ориентированных некоммерческих организаций, </w:t>
      </w:r>
      <w:r w:rsidRPr="00BD053D">
        <w:rPr>
          <w:rFonts w:ascii="Times New Roman" w:hAnsi="Times New Roman"/>
          <w:b/>
          <w:sz w:val="28"/>
        </w:rPr>
        <w:t xml:space="preserve">претендующих на участие в конкурсе на право получения субсидий </w:t>
      </w:r>
    </w:p>
    <w:p w:rsidR="008D5B27" w:rsidRPr="00BD053D" w:rsidRDefault="008D5B27" w:rsidP="000B41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53D">
        <w:rPr>
          <w:rFonts w:ascii="Times New Roman" w:hAnsi="Times New Roman"/>
          <w:b/>
          <w:sz w:val="28"/>
          <w:szCs w:val="28"/>
        </w:rPr>
        <w:t xml:space="preserve">на </w:t>
      </w:r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 xml:space="preserve">реализацию мероприятий по повышению информированности </w:t>
      </w:r>
      <w:r w:rsidR="00226294" w:rsidRPr="00BD053D">
        <w:rPr>
          <w:rFonts w:ascii="Times New Roman" w:hAnsi="Times New Roman"/>
          <w:b/>
          <w:sz w:val="28"/>
          <w:szCs w:val="28"/>
        </w:rPr>
        <w:t xml:space="preserve">в ключевых группах населения Кемеровской области </w:t>
      </w:r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 xml:space="preserve">по профилактики </w:t>
      </w:r>
      <w:proofErr w:type="spellStart"/>
      <w:r w:rsidR="003C43EB" w:rsidRPr="00BD053D">
        <w:rPr>
          <w:rFonts w:ascii="Times New Roman" w:hAnsi="Times New Roman"/>
          <w:b/>
          <w:color w:val="000000"/>
          <w:sz w:val="28"/>
          <w:szCs w:val="28"/>
        </w:rPr>
        <w:t>ВИЧ-инфекции</w:t>
      </w:r>
      <w:r w:rsidR="0015133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r w:rsidR="0015133F">
        <w:rPr>
          <w:rFonts w:ascii="Times New Roman" w:hAnsi="Times New Roman"/>
          <w:b/>
          <w:color w:val="000000"/>
          <w:sz w:val="28"/>
          <w:szCs w:val="28"/>
        </w:rPr>
        <w:t xml:space="preserve"> гепатитов В и С</w:t>
      </w:r>
    </w:p>
    <w:p w:rsidR="003C43EB" w:rsidRPr="00BD053D" w:rsidRDefault="003C43EB" w:rsidP="000B4138">
      <w:pPr>
        <w:spacing w:after="0" w:line="240" w:lineRule="auto"/>
        <w:jc w:val="center"/>
        <w:rPr>
          <w:color w:val="000000"/>
        </w:rPr>
      </w:pPr>
    </w:p>
    <w:p w:rsidR="008D5B27" w:rsidRPr="00BD053D" w:rsidRDefault="008D5B27" w:rsidP="000B41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Представляем</w:t>
      </w:r>
      <w:r w:rsidR="000B4138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конкурсе социально </w:t>
      </w:r>
      <w:r w:rsidR="00A50ABD"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>значимый</w:t>
      </w: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0ABD" w:rsidRPr="00BD0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  <w:r w:rsidRPr="00BD05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D053D">
        <w:rPr>
          <w:rFonts w:ascii="Times New Roman" w:eastAsia="Calibri" w:hAnsi="Times New Roman" w:cs="Times New Roman"/>
          <w:sz w:val="28"/>
          <w:szCs w:val="28"/>
          <w:lang w:eastAsia="en-US"/>
        </w:rPr>
        <w:t>может предусматривать:</w:t>
      </w:r>
    </w:p>
    <w:p w:rsidR="003C43EB" w:rsidRPr="0015133F" w:rsidRDefault="008D5B27" w:rsidP="001513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BD05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Оказание услуг по организации и проведению </w:t>
      </w:r>
      <w:r w:rsidR="003C43EB" w:rsidRPr="00BD05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мероприятий по </w:t>
      </w:r>
      <w:r w:rsidR="0015133F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профилактике ВИЧ-инфекции и гепатитов В и С среди лиц, употребляющих наркотики, коммерческих </w:t>
      </w:r>
      <w:proofErr w:type="spellStart"/>
      <w:proofErr w:type="gramStart"/>
      <w:r w:rsidR="0015133F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секс-работников</w:t>
      </w:r>
      <w:proofErr w:type="spellEnd"/>
      <w:proofErr w:type="gramEnd"/>
      <w:r w:rsidR="0015133F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и формирование приверженности диспансеризации и лечению у людей, живущих с ВИЧ-инфекцией</w:t>
      </w:r>
      <w:r w:rsidR="001B2E08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861000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- </w:t>
      </w:r>
      <w:r w:rsidR="001B2E08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2F13C9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</w:t>
      </w:r>
      <w:r w:rsidR="00BD053D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00 </w:t>
      </w:r>
      <w:r w:rsidR="001B2E08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тыс.</w:t>
      </w:r>
      <w:r w:rsidR="00790AEB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1B2E08" w:rsidRPr="0015133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руб.</w:t>
      </w:r>
    </w:p>
    <w:p w:rsidR="00861000" w:rsidRDefault="00861000" w:rsidP="000B4138">
      <w:pPr>
        <w:pStyle w:val="ConsPlusNormal"/>
        <w:ind w:left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D053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Ожидаемые </w:t>
      </w:r>
      <w:r w:rsidR="00E74665" w:rsidRPr="00BD053D">
        <w:rPr>
          <w:rFonts w:ascii="Times New Roman" w:eastAsia="Calibri" w:hAnsi="Times New Roman" w:cs="Times New Roman"/>
          <w:sz w:val="28"/>
          <w:szCs w:val="22"/>
          <w:lang w:eastAsia="en-US"/>
        </w:rPr>
        <w:t>результаты</w:t>
      </w:r>
      <w:r w:rsidRPr="00BD053D">
        <w:rPr>
          <w:rFonts w:ascii="Times New Roman" w:eastAsia="Calibri" w:hAnsi="Times New Roman" w:cs="Times New Roman"/>
          <w:sz w:val="28"/>
          <w:szCs w:val="22"/>
          <w:lang w:eastAsia="en-US"/>
        </w:rPr>
        <w:t>:</w:t>
      </w:r>
    </w:p>
    <w:p w:rsidR="00226294" w:rsidRPr="00226294" w:rsidRDefault="00226294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6294">
        <w:rPr>
          <w:rFonts w:ascii="Times New Roman" w:hAnsi="Times New Roman"/>
          <w:sz w:val="28"/>
          <w:szCs w:val="28"/>
        </w:rPr>
        <w:t xml:space="preserve">число кабинетов </w:t>
      </w:r>
      <w:proofErr w:type="spellStart"/>
      <w:r w:rsidRPr="00226294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 доступа</w:t>
      </w:r>
      <w:r w:rsidR="005A395A">
        <w:rPr>
          <w:rFonts w:ascii="Times New Roman" w:hAnsi="Times New Roman"/>
          <w:sz w:val="28"/>
          <w:szCs w:val="28"/>
        </w:rPr>
        <w:t>,</w:t>
      </w:r>
      <w:r w:rsidRPr="00226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5A" w:rsidRPr="00226294">
        <w:rPr>
          <w:rFonts w:ascii="Times New Roman" w:eastAsia="Times New Roman" w:hAnsi="Times New Roman"/>
          <w:sz w:val="28"/>
          <w:szCs w:val="28"/>
        </w:rPr>
        <w:t>аутрич-офисов</w:t>
      </w:r>
      <w:proofErr w:type="spellEnd"/>
      <w:r w:rsidR="005A395A" w:rsidRPr="00226294">
        <w:rPr>
          <w:rFonts w:ascii="Times New Roman" w:eastAsia="Times New Roman" w:hAnsi="Times New Roman"/>
          <w:sz w:val="28"/>
          <w:szCs w:val="28"/>
        </w:rPr>
        <w:t xml:space="preserve"> для работы с лицами, употребляющими наркотики</w:t>
      </w:r>
      <w:r w:rsidR="005A395A">
        <w:rPr>
          <w:rFonts w:ascii="Times New Roman" w:eastAsia="Times New Roman" w:hAnsi="Times New Roman"/>
          <w:sz w:val="28"/>
          <w:szCs w:val="28"/>
        </w:rPr>
        <w:t xml:space="preserve"> (ЛУН)</w:t>
      </w:r>
      <w:r w:rsidR="005A395A" w:rsidRPr="00226294">
        <w:rPr>
          <w:rFonts w:ascii="Times New Roman" w:eastAsia="Times New Roman" w:hAnsi="Times New Roman"/>
          <w:sz w:val="28"/>
          <w:szCs w:val="28"/>
        </w:rPr>
        <w:t>, секс-работниками</w:t>
      </w:r>
      <w:r w:rsidR="005A395A">
        <w:rPr>
          <w:rFonts w:ascii="Times New Roman" w:eastAsia="Times New Roman" w:hAnsi="Times New Roman"/>
          <w:sz w:val="28"/>
          <w:szCs w:val="28"/>
        </w:rPr>
        <w:t xml:space="preserve"> (СР)</w:t>
      </w:r>
      <w:r w:rsidR="005A395A" w:rsidRPr="00226294">
        <w:rPr>
          <w:rFonts w:ascii="Times New Roman" w:eastAsia="Times New Roman" w:hAnsi="Times New Roman"/>
          <w:sz w:val="28"/>
          <w:szCs w:val="28"/>
        </w:rPr>
        <w:t>, мужчинами, практикующими секс с мужчинами</w:t>
      </w:r>
      <w:r w:rsidR="005A395A">
        <w:rPr>
          <w:rFonts w:ascii="Times New Roman" w:eastAsia="Times New Roman" w:hAnsi="Times New Roman"/>
          <w:sz w:val="28"/>
          <w:szCs w:val="28"/>
        </w:rPr>
        <w:t xml:space="preserve"> (МСМ)</w:t>
      </w:r>
      <w:r w:rsidR="005A395A" w:rsidRPr="00226294">
        <w:rPr>
          <w:rFonts w:ascii="Times New Roman" w:eastAsia="Times New Roman" w:hAnsi="Times New Roman"/>
          <w:sz w:val="28"/>
          <w:szCs w:val="28"/>
        </w:rPr>
        <w:t xml:space="preserve">, лицами, освобожденными из мест лишения свободы </w:t>
      </w:r>
      <w:r w:rsidRPr="00226294">
        <w:rPr>
          <w:rFonts w:ascii="Times New Roman" w:hAnsi="Times New Roman"/>
          <w:color w:val="000000"/>
          <w:sz w:val="28"/>
          <w:szCs w:val="28"/>
        </w:rPr>
        <w:t xml:space="preserve">для привлечения к обследованию и мониторингу эффективности лечения лиц ключевых групп населения повышенного </w:t>
      </w:r>
      <w:r w:rsidR="006666CB" w:rsidRPr="00226294">
        <w:rPr>
          <w:rFonts w:ascii="Times New Roman" w:hAnsi="Times New Roman"/>
          <w:color w:val="000000"/>
          <w:sz w:val="28"/>
          <w:szCs w:val="28"/>
        </w:rPr>
        <w:t>риска –</w:t>
      </w:r>
      <w:r w:rsidRPr="00226294">
        <w:rPr>
          <w:rFonts w:ascii="Times New Roman" w:hAnsi="Times New Roman"/>
          <w:sz w:val="28"/>
          <w:szCs w:val="28"/>
        </w:rPr>
        <w:t xml:space="preserve"> </w:t>
      </w:r>
      <w:r w:rsidRPr="00226294">
        <w:rPr>
          <w:rFonts w:ascii="Times New Roman" w:eastAsia="Times New Roman" w:hAnsi="Times New Roman"/>
          <w:sz w:val="28"/>
          <w:szCs w:val="28"/>
        </w:rPr>
        <w:t>не менее 5 единиц;</w:t>
      </w:r>
    </w:p>
    <w:p w:rsidR="00226294" w:rsidRPr="00226294" w:rsidRDefault="00226294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94">
        <w:rPr>
          <w:rFonts w:ascii="Times New Roman" w:hAnsi="Times New Roman"/>
          <w:sz w:val="28"/>
          <w:szCs w:val="28"/>
        </w:rPr>
        <w:t xml:space="preserve">число </w:t>
      </w:r>
      <w:r w:rsidR="004177BB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226294">
        <w:rPr>
          <w:rFonts w:ascii="Times New Roman" w:hAnsi="Times New Roman"/>
          <w:sz w:val="28"/>
          <w:szCs w:val="28"/>
        </w:rPr>
        <w:t xml:space="preserve">из ключевых групп населения повышенного риска, обследованных в условиях </w:t>
      </w:r>
      <w:proofErr w:type="spellStart"/>
      <w:r w:rsidRPr="00226294">
        <w:rPr>
          <w:rFonts w:ascii="Times New Roman" w:hAnsi="Times New Roman"/>
          <w:sz w:val="28"/>
          <w:szCs w:val="28"/>
        </w:rPr>
        <w:t>аутрич-офисов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, кабинетов </w:t>
      </w:r>
      <w:proofErr w:type="spellStart"/>
      <w:r w:rsidRPr="00226294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 доступа,</w:t>
      </w:r>
      <w:r w:rsidR="005A395A">
        <w:rPr>
          <w:rFonts w:ascii="Times New Roman" w:hAnsi="Times New Roman"/>
          <w:sz w:val="28"/>
          <w:szCs w:val="28"/>
        </w:rPr>
        <w:t xml:space="preserve"> мобильных пунктов – не менее 10</w:t>
      </w:r>
      <w:r w:rsidRPr="00226294">
        <w:rPr>
          <w:rFonts w:ascii="Times New Roman" w:hAnsi="Times New Roman"/>
          <w:sz w:val="28"/>
          <w:szCs w:val="28"/>
        </w:rPr>
        <w:t>00 человек;</w:t>
      </w:r>
    </w:p>
    <w:p w:rsidR="00226294" w:rsidRPr="00226294" w:rsidRDefault="00226294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94">
        <w:rPr>
          <w:rFonts w:ascii="Times New Roman" w:hAnsi="Times New Roman"/>
          <w:sz w:val="28"/>
          <w:szCs w:val="28"/>
        </w:rPr>
        <w:t xml:space="preserve">доля лиц </w:t>
      </w:r>
      <w:r w:rsidR="004177BB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226294">
        <w:rPr>
          <w:rFonts w:ascii="Times New Roman" w:hAnsi="Times New Roman"/>
          <w:sz w:val="28"/>
          <w:szCs w:val="28"/>
        </w:rPr>
        <w:t>с ВИЧ-инфек</w:t>
      </w:r>
      <w:r w:rsidR="00DF7E0C">
        <w:rPr>
          <w:rFonts w:ascii="Times New Roman" w:hAnsi="Times New Roman"/>
          <w:sz w:val="28"/>
          <w:szCs w:val="28"/>
        </w:rPr>
        <w:t>цией, выявленных впервые в усло</w:t>
      </w:r>
      <w:r w:rsidRPr="00226294">
        <w:rPr>
          <w:rFonts w:ascii="Times New Roman" w:hAnsi="Times New Roman"/>
          <w:sz w:val="28"/>
          <w:szCs w:val="28"/>
        </w:rPr>
        <w:t xml:space="preserve">виях </w:t>
      </w:r>
      <w:proofErr w:type="spellStart"/>
      <w:r w:rsidRPr="00226294">
        <w:rPr>
          <w:rFonts w:ascii="Times New Roman" w:hAnsi="Times New Roman"/>
          <w:sz w:val="28"/>
          <w:szCs w:val="28"/>
        </w:rPr>
        <w:t>аутрич-офисов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, кабинетов </w:t>
      </w:r>
      <w:proofErr w:type="spellStart"/>
      <w:r w:rsidRPr="00226294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 доступа, мобильных пунктов – 31%;</w:t>
      </w:r>
    </w:p>
    <w:p w:rsidR="00226294" w:rsidRPr="00226294" w:rsidRDefault="00226294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94">
        <w:rPr>
          <w:rFonts w:ascii="Times New Roman" w:hAnsi="Times New Roman"/>
          <w:sz w:val="28"/>
          <w:szCs w:val="28"/>
        </w:rPr>
        <w:t xml:space="preserve">доля </w:t>
      </w:r>
      <w:r w:rsidR="004177BB">
        <w:rPr>
          <w:rFonts w:ascii="Times New Roman" w:hAnsi="Times New Roman"/>
          <w:sz w:val="28"/>
          <w:szCs w:val="28"/>
        </w:rPr>
        <w:t>клиентов проекта</w:t>
      </w:r>
      <w:r w:rsidRPr="00226294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риска, обследованных на ВИЧ-инфекцию, от общего числа лиц, обследованных на ВИЧ-</w:t>
      </w:r>
      <w:r w:rsidR="004177BB" w:rsidRPr="00226294">
        <w:rPr>
          <w:rFonts w:ascii="Times New Roman" w:hAnsi="Times New Roman"/>
          <w:sz w:val="28"/>
          <w:szCs w:val="28"/>
        </w:rPr>
        <w:t>инфекцию –</w:t>
      </w:r>
      <w:r w:rsidRPr="00226294">
        <w:rPr>
          <w:rFonts w:ascii="Times New Roman" w:hAnsi="Times New Roman"/>
          <w:sz w:val="28"/>
          <w:szCs w:val="28"/>
        </w:rPr>
        <w:t xml:space="preserve"> 1</w:t>
      </w:r>
      <w:r w:rsidR="00DF7E0C">
        <w:rPr>
          <w:rFonts w:ascii="Times New Roman" w:hAnsi="Times New Roman"/>
          <w:sz w:val="28"/>
          <w:szCs w:val="28"/>
        </w:rPr>
        <w:t>0</w:t>
      </w:r>
      <w:r w:rsidRPr="00226294">
        <w:rPr>
          <w:rFonts w:ascii="Times New Roman" w:hAnsi="Times New Roman"/>
          <w:sz w:val="28"/>
          <w:szCs w:val="28"/>
        </w:rPr>
        <w:t>,5%;</w:t>
      </w:r>
    </w:p>
    <w:p w:rsidR="00226294" w:rsidRPr="00226294" w:rsidRDefault="00226294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94">
        <w:rPr>
          <w:rFonts w:ascii="Times New Roman" w:hAnsi="Times New Roman"/>
          <w:sz w:val="28"/>
          <w:szCs w:val="28"/>
        </w:rPr>
        <w:t xml:space="preserve">доля </w:t>
      </w:r>
      <w:r w:rsidR="004177BB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226294">
        <w:rPr>
          <w:rFonts w:ascii="Times New Roman" w:hAnsi="Times New Roman"/>
          <w:sz w:val="28"/>
          <w:szCs w:val="28"/>
        </w:rPr>
        <w:t xml:space="preserve">выявленных лиц с ВИЧ-инфекцией с количеством лимфоцитов </w:t>
      </w:r>
      <w:r w:rsidRPr="00226294">
        <w:rPr>
          <w:rFonts w:ascii="Times New Roman" w:hAnsi="Times New Roman"/>
          <w:sz w:val="28"/>
          <w:szCs w:val="28"/>
          <w:lang w:val="en-US"/>
        </w:rPr>
        <w:t>CD</w:t>
      </w:r>
      <w:r w:rsidRPr="00226294">
        <w:rPr>
          <w:rFonts w:ascii="Times New Roman" w:hAnsi="Times New Roman"/>
          <w:sz w:val="28"/>
          <w:szCs w:val="28"/>
        </w:rPr>
        <w:t xml:space="preserve">4 </w:t>
      </w:r>
      <w:r w:rsidR="00DF7E0C" w:rsidRPr="00226294">
        <w:rPr>
          <w:rFonts w:ascii="Times New Roman" w:hAnsi="Times New Roman"/>
          <w:sz w:val="28"/>
          <w:szCs w:val="28"/>
        </w:rPr>
        <w:t>≤ 350</w:t>
      </w:r>
      <w:r w:rsidRPr="00226294">
        <w:rPr>
          <w:rFonts w:ascii="Times New Roman" w:hAnsi="Times New Roman"/>
          <w:sz w:val="28"/>
          <w:szCs w:val="28"/>
        </w:rPr>
        <w:t xml:space="preserve"> клеток/мл от </w:t>
      </w:r>
      <w:r w:rsidR="00DF7E0C" w:rsidRPr="00226294">
        <w:rPr>
          <w:rFonts w:ascii="Times New Roman" w:hAnsi="Times New Roman"/>
          <w:sz w:val="28"/>
          <w:szCs w:val="28"/>
        </w:rPr>
        <w:t>всех случаев</w:t>
      </w:r>
      <w:r w:rsidRPr="00226294">
        <w:rPr>
          <w:rFonts w:ascii="Times New Roman" w:hAnsi="Times New Roman"/>
          <w:sz w:val="28"/>
          <w:szCs w:val="28"/>
        </w:rPr>
        <w:t xml:space="preserve"> ВИЧ-инфекции, выявленных впервые в условиях </w:t>
      </w:r>
      <w:proofErr w:type="spellStart"/>
      <w:r w:rsidRPr="00226294">
        <w:rPr>
          <w:rFonts w:ascii="Times New Roman" w:hAnsi="Times New Roman"/>
          <w:sz w:val="28"/>
          <w:szCs w:val="28"/>
        </w:rPr>
        <w:t>аутрич-офисов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, кабинетов </w:t>
      </w:r>
      <w:proofErr w:type="spellStart"/>
      <w:r w:rsidRPr="00226294">
        <w:rPr>
          <w:rFonts w:ascii="Times New Roman" w:hAnsi="Times New Roman"/>
          <w:sz w:val="28"/>
          <w:szCs w:val="28"/>
        </w:rPr>
        <w:t>низкопорогового</w:t>
      </w:r>
      <w:proofErr w:type="spellEnd"/>
      <w:r w:rsidRPr="00226294">
        <w:rPr>
          <w:rFonts w:ascii="Times New Roman" w:hAnsi="Times New Roman"/>
          <w:sz w:val="28"/>
          <w:szCs w:val="28"/>
        </w:rPr>
        <w:t xml:space="preserve"> доступа, мобильных пунктов – </w:t>
      </w:r>
      <w:r w:rsidR="004177BB">
        <w:rPr>
          <w:rFonts w:ascii="Times New Roman" w:hAnsi="Times New Roman"/>
          <w:sz w:val="28"/>
          <w:szCs w:val="28"/>
        </w:rPr>
        <w:t xml:space="preserve">не более </w:t>
      </w:r>
      <w:r w:rsidRPr="00226294">
        <w:rPr>
          <w:rFonts w:ascii="Times New Roman" w:hAnsi="Times New Roman"/>
          <w:sz w:val="28"/>
          <w:szCs w:val="28"/>
        </w:rPr>
        <w:t>3</w:t>
      </w:r>
      <w:r w:rsidR="004177BB">
        <w:rPr>
          <w:rFonts w:ascii="Times New Roman" w:hAnsi="Times New Roman"/>
          <w:sz w:val="28"/>
          <w:szCs w:val="28"/>
        </w:rPr>
        <w:t>0</w:t>
      </w:r>
      <w:r w:rsidRPr="00226294">
        <w:rPr>
          <w:rFonts w:ascii="Times New Roman" w:hAnsi="Times New Roman"/>
          <w:sz w:val="28"/>
          <w:szCs w:val="28"/>
        </w:rPr>
        <w:t>%;</w:t>
      </w:r>
    </w:p>
    <w:p w:rsidR="00DF7E0C" w:rsidRPr="00DF7E0C" w:rsidRDefault="00DF7E0C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E0C">
        <w:rPr>
          <w:rFonts w:ascii="Times New Roman" w:hAnsi="Times New Roman"/>
          <w:sz w:val="28"/>
          <w:szCs w:val="28"/>
        </w:rPr>
        <w:t xml:space="preserve">охват диспансерным наблюдением лиц ключевых групп населения повышенного риска – </w:t>
      </w:r>
      <w:r w:rsidR="004177BB">
        <w:rPr>
          <w:rFonts w:ascii="Times New Roman" w:hAnsi="Times New Roman"/>
          <w:sz w:val="28"/>
          <w:szCs w:val="28"/>
        </w:rPr>
        <w:t xml:space="preserve">не менее </w:t>
      </w:r>
      <w:r w:rsidRPr="00DF7E0C">
        <w:rPr>
          <w:rFonts w:ascii="Times New Roman" w:hAnsi="Times New Roman"/>
          <w:sz w:val="28"/>
          <w:szCs w:val="28"/>
        </w:rPr>
        <w:t>5</w:t>
      </w:r>
      <w:r w:rsidR="004177BB">
        <w:rPr>
          <w:rFonts w:ascii="Times New Roman" w:hAnsi="Times New Roman"/>
          <w:sz w:val="28"/>
          <w:szCs w:val="28"/>
        </w:rPr>
        <w:t>0</w:t>
      </w:r>
      <w:r w:rsidRPr="00DF7E0C">
        <w:rPr>
          <w:rFonts w:ascii="Times New Roman" w:hAnsi="Times New Roman"/>
          <w:sz w:val="28"/>
          <w:szCs w:val="28"/>
        </w:rPr>
        <w:t>%;</w:t>
      </w:r>
    </w:p>
    <w:p w:rsidR="00DF7E0C" w:rsidRPr="00DF7E0C" w:rsidRDefault="00DF7E0C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E0C">
        <w:rPr>
          <w:rFonts w:ascii="Times New Roman" w:hAnsi="Times New Roman"/>
          <w:sz w:val="28"/>
          <w:szCs w:val="28"/>
        </w:rPr>
        <w:t xml:space="preserve">доля </w:t>
      </w:r>
      <w:r w:rsidR="004177BB">
        <w:rPr>
          <w:rFonts w:ascii="Times New Roman" w:hAnsi="Times New Roman"/>
          <w:sz w:val="28"/>
          <w:szCs w:val="28"/>
        </w:rPr>
        <w:t>клиентов проекта</w:t>
      </w:r>
      <w:r w:rsidRPr="00DF7E0C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 с ВИЧ-инфекцией, получающих антиретровирусную терапию от числа лиц ключевых групп населения повышенного риска с ВИЧ-инфекцией, находящихся</w:t>
      </w:r>
      <w:r w:rsidR="004177BB">
        <w:rPr>
          <w:rFonts w:ascii="Times New Roman" w:hAnsi="Times New Roman"/>
          <w:sz w:val="28"/>
          <w:szCs w:val="28"/>
        </w:rPr>
        <w:t xml:space="preserve"> на диспансерном наблюдении – не менее 50</w:t>
      </w:r>
      <w:r w:rsidRPr="00DF7E0C">
        <w:rPr>
          <w:rFonts w:ascii="Times New Roman" w:hAnsi="Times New Roman"/>
          <w:sz w:val="28"/>
          <w:szCs w:val="28"/>
        </w:rPr>
        <w:t>%;</w:t>
      </w:r>
    </w:p>
    <w:p w:rsidR="00DF7E0C" w:rsidRPr="00DF7E0C" w:rsidRDefault="00DF7E0C" w:rsidP="000B41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E0C">
        <w:rPr>
          <w:rFonts w:ascii="Times New Roman" w:hAnsi="Times New Roman"/>
          <w:sz w:val="28"/>
          <w:szCs w:val="28"/>
        </w:rPr>
        <w:t xml:space="preserve">доля </w:t>
      </w:r>
      <w:r w:rsidR="004177BB">
        <w:rPr>
          <w:rFonts w:ascii="Times New Roman" w:hAnsi="Times New Roman"/>
          <w:sz w:val="28"/>
          <w:szCs w:val="28"/>
        </w:rPr>
        <w:t>клиентов проекта</w:t>
      </w:r>
      <w:r w:rsidRPr="00DF7E0C">
        <w:rPr>
          <w:rFonts w:ascii="Times New Roman" w:hAnsi="Times New Roman"/>
          <w:sz w:val="28"/>
          <w:szCs w:val="28"/>
        </w:rPr>
        <w:t xml:space="preserve"> ключевых групп населения повышенного риска с количеством лимфоцитов </w:t>
      </w:r>
      <w:r w:rsidRPr="00DF7E0C">
        <w:rPr>
          <w:rFonts w:ascii="Times New Roman" w:hAnsi="Times New Roman"/>
          <w:sz w:val="28"/>
          <w:szCs w:val="28"/>
          <w:lang w:val="en-US"/>
        </w:rPr>
        <w:t>CD</w:t>
      </w:r>
      <w:r w:rsidRPr="00DF7E0C">
        <w:rPr>
          <w:rFonts w:ascii="Times New Roman" w:hAnsi="Times New Roman"/>
          <w:sz w:val="28"/>
          <w:szCs w:val="28"/>
        </w:rPr>
        <w:t xml:space="preserve">4 ≤ 350 клеток/мл, получающих антиретровирусную терапию от числа лиц ключевых групп населения повышенного риска с количеством лимфоцитов </w:t>
      </w:r>
      <w:r w:rsidRPr="00DF7E0C">
        <w:rPr>
          <w:rFonts w:ascii="Times New Roman" w:hAnsi="Times New Roman"/>
          <w:sz w:val="28"/>
          <w:szCs w:val="28"/>
          <w:lang w:val="en-US"/>
        </w:rPr>
        <w:t>CD</w:t>
      </w:r>
      <w:r w:rsidRPr="00DF7E0C">
        <w:rPr>
          <w:rFonts w:ascii="Times New Roman" w:hAnsi="Times New Roman"/>
          <w:sz w:val="28"/>
          <w:szCs w:val="28"/>
        </w:rPr>
        <w:t xml:space="preserve">4 ≤ 350 клеток/мл, находящихся на диспансерном наблюдении – </w:t>
      </w:r>
      <w:r w:rsidR="003C7B35">
        <w:rPr>
          <w:rFonts w:ascii="Times New Roman" w:hAnsi="Times New Roman"/>
          <w:sz w:val="28"/>
          <w:szCs w:val="28"/>
        </w:rPr>
        <w:t xml:space="preserve">не менее </w:t>
      </w:r>
      <w:r w:rsidRPr="00DF7E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DF7E0C">
        <w:rPr>
          <w:rFonts w:ascii="Times New Roman" w:hAnsi="Times New Roman"/>
          <w:sz w:val="28"/>
          <w:szCs w:val="28"/>
        </w:rPr>
        <w:t>%;</w:t>
      </w:r>
    </w:p>
    <w:p w:rsidR="003C43EB" w:rsidRPr="00E74665" w:rsidRDefault="00DF7E0C" w:rsidP="000B413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7175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="004177BB">
        <w:rPr>
          <w:rFonts w:ascii="Times New Roman" w:hAnsi="Times New Roman"/>
          <w:sz w:val="28"/>
          <w:szCs w:val="28"/>
        </w:rPr>
        <w:t>клиентов проекта</w:t>
      </w:r>
      <w:r w:rsidRPr="00B67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175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групп населения повышенного риска, подвергшихся риску заражения ВИЧ-инфекцией, получивших превентивную </w:t>
      </w:r>
      <w:proofErr w:type="spellStart"/>
      <w:r w:rsidRPr="00B671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химиопрофилактику</w:t>
      </w:r>
      <w:proofErr w:type="spellEnd"/>
      <w:r w:rsidRPr="00B67175">
        <w:rPr>
          <w:rFonts w:ascii="Times New Roman" w:hAnsi="Times New Roman" w:cs="Times New Roman"/>
          <w:color w:val="000000"/>
          <w:sz w:val="28"/>
          <w:szCs w:val="28"/>
        </w:rPr>
        <w:t>, от числа лиц, подвергшихся риску заражения ВИЧ-инфекцией, за отчетный период-90%</w:t>
      </w:r>
    </w:p>
    <w:p w:rsidR="00E74665" w:rsidRPr="00E74665" w:rsidRDefault="00E74665" w:rsidP="000B413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665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</w:t>
      </w:r>
      <w:r w:rsidR="004177BB">
        <w:rPr>
          <w:rFonts w:ascii="Times New Roman" w:hAnsi="Times New Roman"/>
          <w:sz w:val="28"/>
          <w:szCs w:val="28"/>
        </w:rPr>
        <w:t xml:space="preserve">клиентов проекта </w:t>
      </w:r>
      <w:r w:rsidRPr="00B67175">
        <w:rPr>
          <w:rFonts w:ascii="Times New Roman" w:hAnsi="Times New Roman" w:cs="Times New Roman"/>
          <w:color w:val="000000"/>
          <w:sz w:val="28"/>
          <w:szCs w:val="28"/>
        </w:rPr>
        <w:t>ключевых групп населения повышенного риска</w:t>
      </w:r>
      <w:r w:rsidRPr="00E74665">
        <w:rPr>
          <w:rFonts w:ascii="Times New Roman" w:eastAsia="Times New Roman" w:hAnsi="Times New Roman" w:cs="Times New Roman"/>
          <w:sz w:val="28"/>
          <w:szCs w:val="28"/>
        </w:rPr>
        <w:t xml:space="preserve"> в возрасте 18-49 лет по вопросам ВИЧ-инфекции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B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BB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90%.</w:t>
      </w:r>
    </w:p>
    <w:p w:rsidR="003C43EB" w:rsidRDefault="003C43EB" w:rsidP="000B4138">
      <w:pPr>
        <w:pStyle w:val="ConsPlusNormal"/>
        <w:ind w:left="1114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A50ABD" w:rsidRPr="00A50ABD" w:rsidRDefault="00A50ABD" w:rsidP="000B413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Оказание услуг по организации мероприятий по улучшению и поддержанию приверженности к </w:t>
      </w:r>
      <w:proofErr w:type="spellStart"/>
      <w:r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химиопрофилактике</w:t>
      </w:r>
      <w:proofErr w:type="spellEnd"/>
      <w:r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передачи ВИЧ-инфекции от матери к ребенку во время беременности и после родов   -       </w:t>
      </w:r>
      <w:r w:rsidR="002F13C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="00BD05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00 </w:t>
      </w:r>
      <w:r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тыс. руб.</w:t>
      </w:r>
    </w:p>
    <w:p w:rsidR="00A50ABD" w:rsidRDefault="00A50ABD" w:rsidP="000B4138">
      <w:pPr>
        <w:pStyle w:val="ConsPlusNormal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Ожидаемые результаты:</w:t>
      </w:r>
    </w:p>
    <w:p w:rsidR="00A50ABD" w:rsidRPr="005E4508" w:rsidRDefault="00A50ABD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5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</w:t>
      </w:r>
      <w:r w:rsidR="002C64BC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5E45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ВИЧ-положительных женщин </w:t>
      </w:r>
      <w:r w:rsidR="00BD053D" w:rsidRPr="005E450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E45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50</w:t>
      </w:r>
      <w:r w:rsidR="00034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A50ABD" w:rsidRPr="005E4508" w:rsidRDefault="00A50ABD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508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="002C64BC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5E4508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получив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>ших профилактику во время беременности</w:t>
      </w:r>
      <w:r w:rsidRPr="005E45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242AF">
        <w:rPr>
          <w:rFonts w:ascii="Times New Roman" w:eastAsia="Times New Roman" w:hAnsi="Times New Roman" w:cs="Times New Roman"/>
          <w:sz w:val="28"/>
          <w:szCs w:val="28"/>
        </w:rPr>
        <w:t>не менее 99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50ABD" w:rsidRPr="005E4508" w:rsidRDefault="00A50ABD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508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C64BC">
        <w:rPr>
          <w:rFonts w:ascii="Times New Roman" w:hAnsi="Times New Roman"/>
          <w:sz w:val="28"/>
          <w:szCs w:val="28"/>
        </w:rPr>
        <w:t xml:space="preserve">клиентов проекта, 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>ВИЧ-инфицированных женщин, по</w:t>
      </w:r>
      <w:r w:rsidRPr="005E4508">
        <w:rPr>
          <w:rFonts w:ascii="Times New Roman" w:eastAsia="Times New Roman" w:hAnsi="Times New Roman" w:cs="Times New Roman"/>
          <w:sz w:val="28"/>
          <w:szCs w:val="28"/>
        </w:rPr>
        <w:t>лучивших профилактику во время родов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242A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90AEB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50ABD" w:rsidRPr="00C242AF" w:rsidRDefault="00A50ABD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508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="002C64BC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5E4508">
        <w:rPr>
          <w:rFonts w:ascii="Times New Roman" w:eastAsia="Times New Roman" w:hAnsi="Times New Roman" w:cs="Times New Roman"/>
          <w:sz w:val="28"/>
          <w:szCs w:val="28"/>
        </w:rPr>
        <w:t>новорожденных от ВИЧ-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08">
        <w:rPr>
          <w:rFonts w:ascii="Times New Roman" w:eastAsia="Times New Roman" w:hAnsi="Times New Roman" w:cs="Times New Roman"/>
          <w:sz w:val="28"/>
          <w:szCs w:val="28"/>
        </w:rPr>
        <w:t>инфицированных матерей, получивших профилактику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42A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3449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242AF" w:rsidRPr="002A683D" w:rsidRDefault="00C242AF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3D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r w:rsidR="002C64BC" w:rsidRPr="002A683D">
        <w:rPr>
          <w:rFonts w:ascii="Times New Roman" w:hAnsi="Times New Roman"/>
          <w:sz w:val="28"/>
          <w:szCs w:val="28"/>
        </w:rPr>
        <w:t xml:space="preserve">клиентов проекта, </w:t>
      </w:r>
      <w:r w:rsidRPr="002A683D">
        <w:rPr>
          <w:rFonts w:ascii="Times New Roman" w:eastAsia="Times New Roman" w:hAnsi="Times New Roman" w:cs="Times New Roman"/>
          <w:sz w:val="28"/>
          <w:szCs w:val="28"/>
        </w:rPr>
        <w:t>новорожденных от ВИЧ-инфицированных матерей, с неопределяемым ВИЧ-статусом</w:t>
      </w:r>
      <w:r w:rsidR="002C64BC" w:rsidRPr="002A683D">
        <w:rPr>
          <w:rFonts w:ascii="Times New Roman" w:eastAsia="Times New Roman" w:hAnsi="Times New Roman" w:cs="Times New Roman"/>
          <w:sz w:val="28"/>
          <w:szCs w:val="28"/>
        </w:rPr>
        <w:t>- 100%</w:t>
      </w:r>
    </w:p>
    <w:p w:rsidR="00A50ABD" w:rsidRPr="00034498" w:rsidRDefault="00034498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498">
        <w:rPr>
          <w:rFonts w:ascii="Times New Roman" w:eastAsia="Times New Roman" w:hAnsi="Times New Roman" w:cs="Times New Roman"/>
          <w:sz w:val="28"/>
          <w:szCs w:val="28"/>
        </w:rPr>
        <w:t>Количество материалов по профилактике ВИЧ-инфекции, вышедших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4B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4BC">
        <w:rPr>
          <w:rFonts w:ascii="Times New Roman" w:eastAsia="Times New Roman" w:hAnsi="Times New Roman" w:cs="Times New Roman"/>
          <w:sz w:val="28"/>
          <w:szCs w:val="28"/>
        </w:rPr>
        <w:t>не менее 2.</w:t>
      </w:r>
    </w:p>
    <w:p w:rsidR="00034498" w:rsidRPr="002C64BC" w:rsidRDefault="00034498" w:rsidP="000B413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498">
        <w:rPr>
          <w:rFonts w:ascii="Times New Roman" w:eastAsia="Times New Roman" w:hAnsi="Times New Roman" w:cs="Times New Roman"/>
          <w:sz w:val="28"/>
          <w:szCs w:val="28"/>
        </w:rPr>
        <w:t xml:space="preserve">Уровень информированности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ВИЧ-положительных </w:t>
      </w:r>
      <w:r w:rsidR="002C64BC">
        <w:rPr>
          <w:rFonts w:ascii="Times New Roman" w:hAnsi="Times New Roman"/>
          <w:sz w:val="28"/>
          <w:szCs w:val="28"/>
        </w:rPr>
        <w:t xml:space="preserve">клиентов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Pr="00034498">
        <w:rPr>
          <w:rFonts w:ascii="Times New Roman" w:eastAsia="Times New Roman" w:hAnsi="Times New Roman" w:cs="Times New Roman"/>
          <w:sz w:val="28"/>
          <w:szCs w:val="28"/>
        </w:rPr>
        <w:t xml:space="preserve"> в возрасте 18-49 лет по вопросам ВИЧ-инфекции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- 90%</w:t>
      </w:r>
      <w:r w:rsidR="002C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4BC" w:rsidRPr="00034498" w:rsidRDefault="002C64BC" w:rsidP="000B4138">
      <w:pPr>
        <w:pStyle w:val="ConsPlusNormal"/>
        <w:tabs>
          <w:tab w:val="left" w:pos="1134"/>
        </w:tabs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5B27" w:rsidRDefault="00A50ABD" w:rsidP="000B413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Организация и проведение акции</w:t>
      </w:r>
      <w:r w:rsidR="008D5B27"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, </w:t>
      </w:r>
      <w:r w:rsidR="002A683D" w:rsidRPr="002A68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направленных на профилактику ВИЧ-инфекции и гепатитов В и С, и мотивирование к тестированию на ВИЧ-инфекцию среди взрослого населения в малых городах и районах Кемеровской области</w:t>
      </w:r>
      <w:r w:rsidR="002A68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BD053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  400 т</w:t>
      </w:r>
      <w:r w:rsidR="00AB38A5" w:rsidRPr="00A50AB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ыс. руб.</w:t>
      </w:r>
    </w:p>
    <w:p w:rsidR="00A50ABD" w:rsidRDefault="00A50ABD" w:rsidP="000B4138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Ожидаемые результаты:</w:t>
      </w:r>
    </w:p>
    <w:p w:rsidR="00034498" w:rsidRPr="007E5F99" w:rsidRDefault="00034498" w:rsidP="000B413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Охват малых городов </w:t>
      </w:r>
      <w:r w:rsidR="00E81F59">
        <w:rPr>
          <w:rFonts w:ascii="Times New Roman" w:eastAsia="Calibri" w:hAnsi="Times New Roman" w:cs="Times New Roman"/>
          <w:sz w:val="28"/>
          <w:szCs w:val="22"/>
          <w:lang w:eastAsia="en-US"/>
        </w:rPr>
        <w:t>и районов- не менее 10</w:t>
      </w:r>
      <w:r w:rsidR="00C0093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 охватом не менее </w:t>
      </w:r>
      <w:r w:rsidR="002C64BC">
        <w:rPr>
          <w:rFonts w:ascii="Times New Roman" w:eastAsia="Calibri" w:hAnsi="Times New Roman" w:cs="Times New Roman"/>
          <w:sz w:val="28"/>
          <w:szCs w:val="22"/>
          <w:lang w:eastAsia="en-US"/>
        </w:rPr>
        <w:t>10</w:t>
      </w:r>
      <w:r w:rsidR="00E7683F">
        <w:rPr>
          <w:rFonts w:ascii="Times New Roman" w:eastAsia="Calibri" w:hAnsi="Times New Roman" w:cs="Times New Roman"/>
          <w:sz w:val="28"/>
          <w:szCs w:val="22"/>
          <w:lang w:eastAsia="en-US"/>
        </w:rPr>
        <w:t>000</w:t>
      </w:r>
      <w:r w:rsidR="00C0093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7683F">
        <w:rPr>
          <w:rFonts w:ascii="Times New Roman" w:eastAsia="Calibri" w:hAnsi="Times New Roman" w:cs="Times New Roman"/>
          <w:sz w:val="28"/>
          <w:szCs w:val="22"/>
          <w:lang w:eastAsia="en-US"/>
        </w:rPr>
        <w:t>чел.</w:t>
      </w:r>
    </w:p>
    <w:p w:rsidR="002C64BC" w:rsidRPr="007E5F99" w:rsidRDefault="00CE3678" w:rsidP="000B413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проведенных </w:t>
      </w:r>
      <w:bookmarkStart w:id="0" w:name="_GoBack"/>
      <w:bookmarkEnd w:id="0"/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Акций</w:t>
      </w:r>
      <w:r w:rsidR="002C64BC"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не менее 10.</w:t>
      </w:r>
    </w:p>
    <w:p w:rsidR="007E5F99" w:rsidRPr="007E5F99" w:rsidRDefault="007E5F99" w:rsidP="000B413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проведенных обучающих мероприятий (семинаров)</w:t>
      </w:r>
      <w:r w:rsidR="00EB595C" w:rsidRPr="00EB5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595C"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>– не менее 10.</w:t>
      </w:r>
    </w:p>
    <w:p w:rsidR="007E5F99" w:rsidRPr="007E5F99" w:rsidRDefault="007E5F99" w:rsidP="000B413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E5F99">
        <w:rPr>
          <w:rFonts w:ascii="Times New Roman" w:hAnsi="Times New Roman"/>
          <w:sz w:val="28"/>
          <w:szCs w:val="28"/>
        </w:rPr>
        <w:t>Количество лиц, прошедших обучение основам профилактики ВИЧ-инфекции и вирусных гепатитов В и С</w:t>
      </w:r>
      <w:r w:rsidR="00EB595C">
        <w:rPr>
          <w:rFonts w:ascii="Times New Roman" w:hAnsi="Times New Roman"/>
          <w:sz w:val="28"/>
          <w:szCs w:val="28"/>
        </w:rPr>
        <w:t xml:space="preserve"> – не менее 200 чел.</w:t>
      </w:r>
    </w:p>
    <w:p w:rsidR="007E5F99" w:rsidRPr="007E5F99" w:rsidRDefault="007E5F99" w:rsidP="000B413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E5F99">
        <w:rPr>
          <w:rFonts w:ascii="Times New Roman" w:hAnsi="Times New Roman"/>
          <w:sz w:val="28"/>
          <w:szCs w:val="28"/>
        </w:rPr>
        <w:t>Количество лиц, прошедших экспресс-тестирование на ВИЧ</w:t>
      </w:r>
      <w:r w:rsidR="00EB595C">
        <w:rPr>
          <w:rFonts w:ascii="Times New Roman" w:hAnsi="Times New Roman"/>
          <w:sz w:val="28"/>
          <w:szCs w:val="28"/>
        </w:rPr>
        <w:t xml:space="preserve"> - не менее 300 чел.</w:t>
      </w:r>
    </w:p>
    <w:p w:rsidR="00034498" w:rsidRPr="007E5F99" w:rsidRDefault="007E5F99" w:rsidP="000B413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4498" w:rsidRPr="007E5F99">
        <w:rPr>
          <w:rFonts w:ascii="Times New Roman" w:eastAsia="Times New Roman" w:hAnsi="Times New Roman" w:cs="Times New Roman"/>
          <w:sz w:val="28"/>
          <w:szCs w:val="28"/>
        </w:rPr>
        <w:t>Количество материалов по профилактике ВИЧ-инфекции, вышедших в средствах массовой информации</w:t>
      </w:r>
      <w:r w:rsidR="0026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3F" w:rsidRPr="007E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64BC" w:rsidRPr="007E5F99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="0026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83F" w:rsidRPr="007E5F99">
        <w:rPr>
          <w:rFonts w:ascii="Times New Roman" w:eastAsia="Times New Roman" w:hAnsi="Times New Roman" w:cs="Times New Roman"/>
          <w:sz w:val="28"/>
          <w:szCs w:val="28"/>
        </w:rPr>
        <w:t>10 000 экз.</w:t>
      </w:r>
    </w:p>
    <w:p w:rsidR="00034498" w:rsidRPr="00034498" w:rsidRDefault="00034498" w:rsidP="000B4138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498">
        <w:rPr>
          <w:rFonts w:ascii="Times New Roman" w:eastAsia="Times New Roman" w:hAnsi="Times New Roman" w:cs="Times New Roman"/>
          <w:sz w:val="28"/>
          <w:szCs w:val="28"/>
        </w:rPr>
        <w:t>Уровень информированности населения в возрасте 18-49 лет по вопросам ВИЧ-инфекции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4BC">
        <w:rPr>
          <w:rFonts w:ascii="Times New Roman" w:eastAsia="Times New Roman" w:hAnsi="Times New Roman" w:cs="Times New Roman"/>
          <w:sz w:val="28"/>
          <w:szCs w:val="28"/>
        </w:rPr>
        <w:t>– не 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90%</w:t>
      </w:r>
      <w:r w:rsidR="003C4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ABD" w:rsidRPr="00A50ABD" w:rsidRDefault="00A50ABD" w:rsidP="000B4138">
      <w:pPr>
        <w:pStyle w:val="ConsPlusNormal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A50ABD" w:rsidRDefault="00A50ABD" w:rsidP="000B4138">
      <w:pPr>
        <w:spacing w:after="0" w:line="240" w:lineRule="auto"/>
        <w:ind w:left="993" w:hanging="284"/>
      </w:pPr>
    </w:p>
    <w:sectPr w:rsidR="00A50ABD" w:rsidSect="000B4138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D"/>
    <w:multiLevelType w:val="hybridMultilevel"/>
    <w:tmpl w:val="7D628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E3665"/>
    <w:multiLevelType w:val="hybridMultilevel"/>
    <w:tmpl w:val="9B5204E4"/>
    <w:lvl w:ilvl="0" w:tplc="0419000F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6658"/>
    <w:multiLevelType w:val="hybridMultilevel"/>
    <w:tmpl w:val="F58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105"/>
    <w:multiLevelType w:val="hybridMultilevel"/>
    <w:tmpl w:val="80F2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A776D5"/>
    <w:multiLevelType w:val="hybridMultilevel"/>
    <w:tmpl w:val="A8264814"/>
    <w:lvl w:ilvl="0" w:tplc="1D86F7E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27"/>
    <w:rsid w:val="00034498"/>
    <w:rsid w:val="00085A28"/>
    <w:rsid w:val="000B4138"/>
    <w:rsid w:val="000F689F"/>
    <w:rsid w:val="0015133F"/>
    <w:rsid w:val="00180E62"/>
    <w:rsid w:val="001B2E08"/>
    <w:rsid w:val="00226294"/>
    <w:rsid w:val="00264CC1"/>
    <w:rsid w:val="002A683D"/>
    <w:rsid w:val="002C64BC"/>
    <w:rsid w:val="002F13C9"/>
    <w:rsid w:val="003C43EB"/>
    <w:rsid w:val="003C4E25"/>
    <w:rsid w:val="003C7B35"/>
    <w:rsid w:val="004177BB"/>
    <w:rsid w:val="00446A00"/>
    <w:rsid w:val="004B576A"/>
    <w:rsid w:val="005A395A"/>
    <w:rsid w:val="005E4508"/>
    <w:rsid w:val="006666CB"/>
    <w:rsid w:val="00702011"/>
    <w:rsid w:val="00790AEB"/>
    <w:rsid w:val="007E5F99"/>
    <w:rsid w:val="008201BE"/>
    <w:rsid w:val="00831C76"/>
    <w:rsid w:val="00847FF0"/>
    <w:rsid w:val="00861000"/>
    <w:rsid w:val="008D5B27"/>
    <w:rsid w:val="00A038CE"/>
    <w:rsid w:val="00A50ABD"/>
    <w:rsid w:val="00AB38A5"/>
    <w:rsid w:val="00B67175"/>
    <w:rsid w:val="00BD053D"/>
    <w:rsid w:val="00C00931"/>
    <w:rsid w:val="00C06E6E"/>
    <w:rsid w:val="00C242AF"/>
    <w:rsid w:val="00CE3678"/>
    <w:rsid w:val="00DF7E0C"/>
    <w:rsid w:val="00E74665"/>
    <w:rsid w:val="00E7683F"/>
    <w:rsid w:val="00E81F59"/>
    <w:rsid w:val="00EB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C4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 Жанна</dc:creator>
  <cp:lastModifiedBy>user</cp:lastModifiedBy>
  <cp:revision>5</cp:revision>
  <dcterms:created xsi:type="dcterms:W3CDTF">2019-05-22T03:47:00Z</dcterms:created>
  <dcterms:modified xsi:type="dcterms:W3CDTF">2019-05-30T06:53:00Z</dcterms:modified>
</cp:coreProperties>
</file>